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D530" w14:textId="0FFB1C5E" w:rsidR="00C910A9" w:rsidRPr="001B4BF6" w:rsidRDefault="001B4BF6" w:rsidP="001B4B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necesare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incheierii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contractului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furnizare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servicii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medicale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Ingrijiri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paliative</w:t>
      </w:r>
      <w:proofErr w:type="spellEnd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1B4BF6">
        <w:rPr>
          <w:rFonts w:ascii="Times New Roman" w:hAnsi="Times New Roman" w:cs="Times New Roman"/>
          <w:b/>
          <w:bCs/>
          <w:sz w:val="24"/>
          <w:szCs w:val="24"/>
          <w:lang w:val="en-US"/>
        </w:rPr>
        <w:t>domiciliu</w:t>
      </w:r>
      <w:proofErr w:type="spellEnd"/>
    </w:p>
    <w:p w14:paraId="2F7C0775" w14:textId="4436EE04" w:rsidR="001B4BF6" w:rsidRPr="001B4BF6" w:rsidRDefault="001B4BF6" w:rsidP="001B4B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2B27AF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a) cererea/solicitarea pentru intrare în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relaţie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contractuală cu casa de asigurări de sănătate;</w:t>
      </w:r>
    </w:p>
    <w:p w14:paraId="569E32B9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b) dovada de acreditare sau de înscriere în procesul de acreditare a furnizorului, valabilă la data</w:t>
      </w:r>
    </w:p>
    <w:p w14:paraId="0E0CCE5C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încheierii contractului, cu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obligaţia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furnizorului de a o reînnoi pe toată perioada derulării contractului;</w:t>
      </w:r>
    </w:p>
    <w:p w14:paraId="1C554929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c) contul deschis la Trezoreria Statului sau la bancă, potrivit legii;</w:t>
      </w:r>
    </w:p>
    <w:p w14:paraId="0EE4640B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d) copie de pe actul constitutiv;</w:t>
      </w:r>
    </w:p>
    <w:p w14:paraId="6ADEABAC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e) codul de înregistrare fiscală - codul unic de înregistrare sau codul numeric personal - copia</w:t>
      </w:r>
    </w:p>
    <w:p w14:paraId="7B6CCFBB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buletinului/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cărţii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de identitate al/a reprezentantului legal, după caz;</w:t>
      </w:r>
    </w:p>
    <w:p w14:paraId="186A28A8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f) dovada asigurării de răspundere civilă în domeniul medical pentru furnizor, valabilă la data</w:t>
      </w:r>
    </w:p>
    <w:p w14:paraId="3BA661EA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încheierii contractului, cu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obligaţia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furnizorului de a o reînnoi pe toată perioada derulării contractului;</w:t>
      </w:r>
    </w:p>
    <w:p w14:paraId="79072047" w14:textId="3E3B2E4D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g) programul de activitate al furnizorului, conform </w:t>
      </w:r>
      <w:r w:rsidRPr="008D7829">
        <w:rPr>
          <w:rFonts w:ascii="Times New Roman" w:hAnsi="Times New Roman" w:cs="Times New Roman"/>
          <w:b/>
          <w:bCs/>
          <w:kern w:val="0"/>
          <w:sz w:val="26"/>
          <w:szCs w:val="26"/>
        </w:rPr>
        <w:t>Anexa nr 44</w:t>
      </w:r>
      <w:r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216E2E91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h) lista asumată prin semnătură electronică cu personalul de specialitate autorizat care intră sub</w:t>
      </w:r>
    </w:p>
    <w:p w14:paraId="1AFD4460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incidenţa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contractului încheiat cu casa de asigurări de sănătate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care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îşi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desfăşoară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activitatea în mod</w:t>
      </w:r>
    </w:p>
    <w:p w14:paraId="60A5977A" w14:textId="5B935D73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legal la furnizor, precum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programul de lucru al acestuia, conform </w:t>
      </w:r>
      <w:r w:rsidRPr="008D7829">
        <w:rPr>
          <w:rFonts w:ascii="Times New Roman" w:hAnsi="Times New Roman" w:cs="Times New Roman"/>
          <w:b/>
          <w:bCs/>
          <w:kern w:val="0"/>
          <w:sz w:val="26"/>
          <w:szCs w:val="26"/>
        </w:rPr>
        <w:t>Anexa 49-1 si 49-2</w:t>
      </w:r>
      <w:r>
        <w:rPr>
          <w:rFonts w:ascii="Times New Roman" w:hAnsi="Times New Roman" w:cs="Times New Roman"/>
          <w:kern w:val="0"/>
          <w:sz w:val="26"/>
          <w:szCs w:val="26"/>
        </w:rPr>
        <w:t>.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Lista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cuprinde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informaţii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necesare încheierii contractului;</w:t>
      </w:r>
    </w:p>
    <w:p w14:paraId="4BB11F8D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i) împuternicire legalizată pentru persoana desemnată ca împuternicit legal în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relaţia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cu casa de</w:t>
      </w:r>
    </w:p>
    <w:p w14:paraId="65144FAB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asigurări de sănătate, după caz;</w:t>
      </w:r>
    </w:p>
    <w:p w14:paraId="7D1E4BBD" w14:textId="184584FE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j) certificatul de membru al CMR pentru fiecare </w:t>
      </w:r>
      <w:r w:rsidRPr="0024500A">
        <w:rPr>
          <w:rFonts w:ascii="Times New Roman" w:hAnsi="Times New Roman" w:cs="Times New Roman"/>
          <w:b/>
          <w:bCs/>
          <w:kern w:val="0"/>
          <w:sz w:val="26"/>
          <w:szCs w:val="26"/>
        </w:rPr>
        <w:t>medic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care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îşi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desfăşoară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activitatea la furnizor într</w:t>
      </w:r>
      <w:r>
        <w:rPr>
          <w:rFonts w:ascii="Times New Roman" w:hAnsi="Times New Roman" w:cs="Times New Roman"/>
          <w:kern w:val="0"/>
          <w:sz w:val="26"/>
          <w:szCs w:val="26"/>
        </w:rPr>
        <w:t>-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o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formă prevăzută de lege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care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funcţionează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sub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incidenţa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contractului, valabil la data încheierii</w:t>
      </w:r>
    </w:p>
    <w:p w14:paraId="65DCE5FF" w14:textId="7B5B80F2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contractului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reînnoit pe toată perioada derulării contractului, document care se eliberează/se avizează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pe baza dovezii de asigurare de răspundere civilă în domeniul medical, </w:t>
      </w:r>
      <w:r w:rsidRPr="001B4BF6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precum </w:t>
      </w:r>
      <w:proofErr w:type="spellStart"/>
      <w:r w:rsidRPr="001B4BF6">
        <w:rPr>
          <w:rFonts w:ascii="Times New Roman" w:hAnsi="Times New Roman" w:cs="Times New Roman"/>
          <w:b/>
          <w:bCs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documentul care face dovada absolvirii studiilor complementare de îngrijiri paliative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conform prevederilor legale în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vigoare</w:t>
      </w:r>
      <w:r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667041D9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k) certificatul de membru al OAMGMAMR pentru </w:t>
      </w:r>
      <w:proofErr w:type="spellStart"/>
      <w:r w:rsidRPr="0024500A">
        <w:rPr>
          <w:rFonts w:ascii="Times New Roman" w:hAnsi="Times New Roman" w:cs="Times New Roman"/>
          <w:b/>
          <w:bCs/>
          <w:kern w:val="0"/>
          <w:sz w:val="26"/>
          <w:szCs w:val="26"/>
        </w:rPr>
        <w:t>asistenţii</w:t>
      </w:r>
      <w:proofErr w:type="spellEnd"/>
      <w:r w:rsidRPr="0024500A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medicali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care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îşi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desfăşoară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activitatea</w:t>
      </w:r>
    </w:p>
    <w:p w14:paraId="7B9B1658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la furnizor într-o formă prevăzută de lege, valabil la data încheierii contractului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reînnoit pe toată</w:t>
      </w:r>
    </w:p>
    <w:p w14:paraId="69BBCDE2" w14:textId="37D6EED3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perioada derulării contractului, document care se eliberează/se avizează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pe baza dovezii de asigurare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de răspundere civilă în domeniul medical, </w:t>
      </w:r>
      <w:r w:rsidRPr="00043097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precum </w:t>
      </w:r>
      <w:proofErr w:type="spellStart"/>
      <w:r w:rsidRPr="00043097">
        <w:rPr>
          <w:rFonts w:ascii="Times New Roman" w:hAnsi="Times New Roman" w:cs="Times New Roman"/>
          <w:b/>
          <w:bCs/>
          <w:kern w:val="0"/>
          <w:sz w:val="26"/>
          <w:szCs w:val="26"/>
        </w:rPr>
        <w:t>şi</w:t>
      </w:r>
      <w:proofErr w:type="spellEnd"/>
      <w:r w:rsidRPr="00043097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documentul care face dovada absolvirii studiilor aprofundate în îngrijiri paliative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, conform prevederilor legale în vigoare;</w:t>
      </w:r>
    </w:p>
    <w:p w14:paraId="64D64D43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l) atestat de liberă practică eliberat de Colegiul Psihologilor din România pentru fiecare </w:t>
      </w:r>
      <w:r w:rsidRPr="0024500A">
        <w:rPr>
          <w:rFonts w:ascii="Times New Roman" w:hAnsi="Times New Roman" w:cs="Times New Roman"/>
          <w:b/>
          <w:bCs/>
          <w:kern w:val="0"/>
          <w:sz w:val="26"/>
          <w:szCs w:val="26"/>
        </w:rPr>
        <w:t>psiholog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,</w:t>
      </w:r>
    </w:p>
    <w:p w14:paraId="25E9E4F4" w14:textId="3CBB2025" w:rsidR="001B4BF6" w:rsidRPr="00CB0BBF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valabil la data încheierii contractului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pe toată perioada derulării contractului, </w:t>
      </w:r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precum </w:t>
      </w:r>
      <w:proofErr w:type="spellStart"/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>şi</w:t>
      </w:r>
      <w:proofErr w:type="spellEnd"/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documentul</w:t>
      </w:r>
      <w:r w:rsid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</w:t>
      </w:r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>care face dovada absolvirii studiilor aprofundate în îngrijiri paliative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, conform prevederilor legale în</w:t>
      </w:r>
      <w:r w:rsid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vigoare;</w:t>
      </w:r>
    </w:p>
    <w:p w14:paraId="19013BEF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m)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autorizaţia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de liberă practică pentru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f</w:t>
      </w:r>
      <w:r w:rsidRPr="0024500A">
        <w:rPr>
          <w:rFonts w:ascii="Times New Roman" w:hAnsi="Times New Roman" w:cs="Times New Roman"/>
          <w:b/>
          <w:bCs/>
          <w:kern w:val="0"/>
          <w:sz w:val="26"/>
          <w:szCs w:val="26"/>
        </w:rPr>
        <w:t>izioterapeuţi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și avizul anual eliberat de Colegiul</w:t>
      </w:r>
    </w:p>
    <w:p w14:paraId="5F650AC0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Fizioterapeuţilor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din România valabilă la data încheierii contractului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reînnoit pe toată perioada</w:t>
      </w:r>
    </w:p>
    <w:p w14:paraId="425A5A2A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derulării contractului, document care se eliberează/avizează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pe baza dovezii de asigurare de</w:t>
      </w:r>
    </w:p>
    <w:p w14:paraId="1F41E51C" w14:textId="77777777" w:rsidR="001B4BF6" w:rsidRPr="00CB0BBF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răspundere civilă în domeniul medical, </w:t>
      </w:r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precum </w:t>
      </w:r>
      <w:proofErr w:type="spellStart"/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>şi</w:t>
      </w:r>
      <w:proofErr w:type="spellEnd"/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documentul care face dovada absolvirii studiilor</w:t>
      </w:r>
    </w:p>
    <w:p w14:paraId="3DFF3392" w14:textId="59DE6755" w:rsid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B0BBF">
        <w:rPr>
          <w:rFonts w:ascii="Times New Roman" w:hAnsi="Times New Roman" w:cs="Times New Roman"/>
          <w:b/>
          <w:bCs/>
          <w:kern w:val="0"/>
          <w:sz w:val="26"/>
          <w:szCs w:val="26"/>
        </w:rPr>
        <w:t>aprofundate în îngrijiri paliative</w:t>
      </w:r>
      <w:r w:rsidRPr="001B4BF6">
        <w:rPr>
          <w:rFonts w:ascii="Times New Roman" w:hAnsi="Times New Roman" w:cs="Times New Roman"/>
          <w:kern w:val="0"/>
          <w:sz w:val="26"/>
          <w:szCs w:val="26"/>
        </w:rPr>
        <w:t>, conform prevederilor legale în vigoare.</w:t>
      </w:r>
    </w:p>
    <w:p w14:paraId="3D927599" w14:textId="36B6475F" w:rsidR="0024500A" w:rsidRDefault="0024500A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CEAB8" w14:textId="1D828DEB" w:rsidR="0024500A" w:rsidRPr="0024500A" w:rsidRDefault="0024500A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00A">
        <w:rPr>
          <w:rFonts w:ascii="Times New Roman" w:eastAsia="Calibri" w:hAnsi="Times New Roman" w:cs="Times New Roman"/>
          <w:sz w:val="26"/>
          <w:szCs w:val="26"/>
        </w:rPr>
        <w:t>Nota:</w:t>
      </w:r>
    </w:p>
    <w:p w14:paraId="6F461E33" w14:textId="2C7D63FA" w:rsidR="0024500A" w:rsidRDefault="0024500A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00A">
        <w:rPr>
          <w:rFonts w:ascii="Times New Roman" w:eastAsia="Calibri" w:hAnsi="Times New Roman" w:cs="Times New Roman"/>
          <w:sz w:val="26"/>
          <w:szCs w:val="26"/>
        </w:rPr>
        <w:t xml:space="preserve">Echipa multidisciplinară de îngrijiri paliative la domiciliu este formată din minim un medic cu normă întreagă cu </w:t>
      </w:r>
      <w:proofErr w:type="spellStart"/>
      <w:r w:rsidRPr="0024500A">
        <w:rPr>
          <w:rFonts w:ascii="Times New Roman" w:eastAsia="Calibri" w:hAnsi="Times New Roman" w:cs="Times New Roman"/>
          <w:iCs/>
          <w:sz w:val="26"/>
          <w:szCs w:val="26"/>
        </w:rPr>
        <w:t>supraspecializare</w:t>
      </w:r>
      <w:proofErr w:type="spellEnd"/>
      <w:r w:rsidRPr="0024500A">
        <w:rPr>
          <w:rFonts w:ascii="Times New Roman" w:eastAsia="Calibri" w:hAnsi="Times New Roman" w:cs="Times New Roman"/>
          <w:iCs/>
          <w:sz w:val="26"/>
          <w:szCs w:val="26"/>
        </w:rPr>
        <w:t>/</w:t>
      </w:r>
      <w:proofErr w:type="spellStart"/>
      <w:r w:rsidRPr="0024500A">
        <w:rPr>
          <w:rFonts w:ascii="Times New Roman" w:eastAsia="Calibri" w:hAnsi="Times New Roman" w:cs="Times New Roman"/>
          <w:sz w:val="26"/>
          <w:szCs w:val="26"/>
        </w:rPr>
        <w:t>competenţă</w:t>
      </w:r>
      <w:proofErr w:type="spellEnd"/>
      <w:r w:rsidRPr="0024500A">
        <w:rPr>
          <w:rFonts w:ascii="Times New Roman" w:eastAsia="Calibri" w:hAnsi="Times New Roman" w:cs="Times New Roman"/>
          <w:sz w:val="26"/>
          <w:szCs w:val="26"/>
        </w:rPr>
        <w:t xml:space="preserve">/atestat de studii complementare de îngrijiri paliative, doi </w:t>
      </w:r>
      <w:proofErr w:type="spellStart"/>
      <w:r w:rsidRPr="0024500A">
        <w:rPr>
          <w:rFonts w:ascii="Times New Roman" w:eastAsia="Calibri" w:hAnsi="Times New Roman" w:cs="Times New Roman"/>
          <w:sz w:val="26"/>
          <w:szCs w:val="26"/>
        </w:rPr>
        <w:t>asistenţi</w:t>
      </w:r>
      <w:proofErr w:type="spellEnd"/>
      <w:r w:rsidRPr="0024500A">
        <w:rPr>
          <w:rFonts w:ascii="Times New Roman" w:eastAsia="Calibri" w:hAnsi="Times New Roman" w:cs="Times New Roman"/>
          <w:sz w:val="26"/>
          <w:szCs w:val="26"/>
        </w:rPr>
        <w:t xml:space="preserve"> medicali cu normă întreagă cu studii aprofundate în îngrijiri paliative, un psiholog specializat în psihologie clinică/</w:t>
      </w:r>
      <w:proofErr w:type="spellStart"/>
      <w:r w:rsidRPr="0024500A">
        <w:rPr>
          <w:rFonts w:ascii="Times New Roman" w:eastAsia="Calibri" w:hAnsi="Times New Roman" w:cs="Times New Roman"/>
          <w:sz w:val="26"/>
          <w:szCs w:val="26"/>
        </w:rPr>
        <w:t>consilierepsihologică</w:t>
      </w:r>
      <w:proofErr w:type="spellEnd"/>
      <w:r w:rsidRPr="0024500A">
        <w:rPr>
          <w:rFonts w:ascii="Times New Roman" w:eastAsia="Calibri" w:hAnsi="Times New Roman" w:cs="Times New Roman"/>
          <w:sz w:val="26"/>
          <w:szCs w:val="26"/>
        </w:rPr>
        <w:t xml:space="preserve">/psihoterapie, cu jumătate de normă cu studii aprofundate în îngrijiri paliative, precum </w:t>
      </w:r>
      <w:proofErr w:type="spellStart"/>
      <w:r w:rsidRPr="0024500A">
        <w:rPr>
          <w:rFonts w:ascii="Times New Roman" w:eastAsia="Calibri" w:hAnsi="Times New Roman" w:cs="Times New Roman"/>
          <w:sz w:val="26"/>
          <w:szCs w:val="26"/>
        </w:rPr>
        <w:t>şi</w:t>
      </w:r>
      <w:proofErr w:type="spellEnd"/>
      <w:r w:rsidRPr="0024500A">
        <w:rPr>
          <w:rFonts w:ascii="Times New Roman" w:eastAsia="Calibri" w:hAnsi="Times New Roman" w:cs="Times New Roman"/>
          <w:sz w:val="26"/>
          <w:szCs w:val="26"/>
        </w:rPr>
        <w:t xml:space="preserve"> un fizioterapeut cu studii aprofundate în îngrijiri paliative cu un sfert de normă, având studii aprofundate în îngrijiri paliative la domiciliu.</w:t>
      </w:r>
    </w:p>
    <w:p w14:paraId="617127D0" w14:textId="4D114708" w:rsidR="008D7829" w:rsidRDefault="008D7829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F983BA" w14:textId="4C0E3D85" w:rsidR="008D7829" w:rsidRDefault="008D7829" w:rsidP="008D7829">
      <w:pPr>
        <w:spacing w:line="360" w:lineRule="auto"/>
        <w:jc w:val="both"/>
        <w:rPr>
          <w:rStyle w:val="Accentuat"/>
          <w:rFonts w:ascii="Times New Roman" w:hAnsi="Times New Roman" w:cs="Times New Roman"/>
          <w:b/>
          <w:i w:val="0"/>
          <w:sz w:val="26"/>
          <w:szCs w:val="26"/>
        </w:rPr>
      </w:pPr>
      <w:r w:rsidRPr="008D7829">
        <w:rPr>
          <w:rStyle w:val="Accentuat"/>
          <w:rFonts w:ascii="Times New Roman" w:hAnsi="Times New Roman" w:cs="Times New Roman"/>
          <w:i w:val="0"/>
          <w:sz w:val="26"/>
          <w:szCs w:val="26"/>
        </w:rPr>
        <w:t xml:space="preserve">n) </w:t>
      </w:r>
      <w:proofErr w:type="spellStart"/>
      <w:r w:rsidRPr="008D7829">
        <w:rPr>
          <w:rStyle w:val="Accentuat"/>
          <w:rFonts w:ascii="Times New Roman" w:hAnsi="Times New Roman" w:cs="Times New Roman"/>
          <w:i w:val="0"/>
          <w:sz w:val="26"/>
          <w:szCs w:val="26"/>
        </w:rPr>
        <w:t>declaratia</w:t>
      </w:r>
      <w:proofErr w:type="spellEnd"/>
      <w:r w:rsidRPr="008D7829">
        <w:rPr>
          <w:rStyle w:val="Accentuat"/>
          <w:rFonts w:ascii="Times New Roman" w:hAnsi="Times New Roman" w:cs="Times New Roman"/>
          <w:i w:val="0"/>
          <w:sz w:val="26"/>
          <w:szCs w:val="26"/>
        </w:rPr>
        <w:t xml:space="preserve"> pe proprie </w:t>
      </w:r>
      <w:proofErr w:type="spellStart"/>
      <w:r w:rsidRPr="008D7829">
        <w:rPr>
          <w:rStyle w:val="Accentuat"/>
          <w:rFonts w:ascii="Times New Roman" w:hAnsi="Times New Roman" w:cs="Times New Roman"/>
          <w:i w:val="0"/>
          <w:sz w:val="26"/>
          <w:szCs w:val="26"/>
        </w:rPr>
        <w:t>raspundere</w:t>
      </w:r>
      <w:proofErr w:type="spellEnd"/>
      <w:r w:rsidRPr="008D7829">
        <w:rPr>
          <w:rStyle w:val="Accentuat"/>
          <w:rFonts w:ascii="Times New Roman" w:hAnsi="Times New Roman" w:cs="Times New Roman"/>
          <w:i w:val="0"/>
          <w:sz w:val="26"/>
          <w:szCs w:val="26"/>
        </w:rPr>
        <w:t xml:space="preserve"> a furnizorului conform </w:t>
      </w:r>
      <w:r w:rsidRPr="008D7829">
        <w:rPr>
          <w:rStyle w:val="Accentuat"/>
          <w:rFonts w:ascii="Times New Roman" w:hAnsi="Times New Roman" w:cs="Times New Roman"/>
          <w:b/>
          <w:i w:val="0"/>
          <w:sz w:val="26"/>
          <w:szCs w:val="26"/>
        </w:rPr>
        <w:t>Anexei nr.1</w:t>
      </w:r>
      <w:r w:rsidR="00873E2C">
        <w:rPr>
          <w:rStyle w:val="Accentuat"/>
          <w:rFonts w:ascii="Times New Roman" w:hAnsi="Times New Roman" w:cs="Times New Roman"/>
          <w:b/>
          <w:i w:val="0"/>
          <w:sz w:val="26"/>
          <w:szCs w:val="26"/>
        </w:rPr>
        <w:t>;</w:t>
      </w:r>
    </w:p>
    <w:p w14:paraId="595AE684" w14:textId="688417AB" w:rsidR="00873E2C" w:rsidRPr="00873E2C" w:rsidRDefault="00873E2C" w:rsidP="00873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93A">
        <w:rPr>
          <w:rStyle w:val="Accentuat"/>
          <w:rFonts w:ascii="Times New Roman" w:hAnsi="Times New Roman" w:cs="Times New Roman"/>
          <w:bCs/>
          <w:i w:val="0"/>
          <w:sz w:val="26"/>
          <w:szCs w:val="26"/>
        </w:rPr>
        <w:lastRenderedPageBreak/>
        <w:t>o)</w:t>
      </w:r>
      <w:r w:rsidRPr="00873E2C">
        <w:rPr>
          <w:rStyle w:val="Accentuat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autorizatie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sanitara de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functionare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eliberata de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Directia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Sanatate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Publica;</w:t>
      </w:r>
    </w:p>
    <w:p w14:paraId="2E24E7CC" w14:textId="2E8CEA04" w:rsidR="00873E2C" w:rsidRDefault="00873E2C" w:rsidP="00873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E2C">
        <w:rPr>
          <w:rFonts w:ascii="Times New Roman" w:hAnsi="Times New Roman" w:cs="Times New Roman"/>
          <w:sz w:val="26"/>
          <w:szCs w:val="26"/>
        </w:rPr>
        <w:t xml:space="preserve">p) dovada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detinerii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spatiului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in care se </w:t>
      </w:r>
      <w:proofErr w:type="spellStart"/>
      <w:r w:rsidRPr="00873E2C">
        <w:rPr>
          <w:rFonts w:ascii="Times New Roman" w:hAnsi="Times New Roman" w:cs="Times New Roman"/>
          <w:sz w:val="26"/>
          <w:szCs w:val="26"/>
        </w:rPr>
        <w:t>desfasoara</w:t>
      </w:r>
      <w:proofErr w:type="spellEnd"/>
      <w:r w:rsidRPr="00873E2C">
        <w:rPr>
          <w:rFonts w:ascii="Times New Roman" w:hAnsi="Times New Roman" w:cs="Times New Roman"/>
          <w:sz w:val="26"/>
          <w:szCs w:val="26"/>
        </w:rPr>
        <w:t xml:space="preserve"> activitatea</w:t>
      </w:r>
      <w:r w:rsidR="006D4C6E">
        <w:rPr>
          <w:rFonts w:ascii="Times New Roman" w:hAnsi="Times New Roman" w:cs="Times New Roman"/>
          <w:sz w:val="26"/>
          <w:szCs w:val="26"/>
        </w:rPr>
        <w:t>;</w:t>
      </w:r>
    </w:p>
    <w:p w14:paraId="77B3C254" w14:textId="6EFA6EB2" w:rsidR="006D4C6E" w:rsidRDefault="006D4C6E" w:rsidP="00873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r) </w:t>
      </w:r>
      <w:proofErr w:type="spellStart"/>
      <w:r w:rsidRPr="006D4C6E">
        <w:rPr>
          <w:rFonts w:ascii="Times New Roman" w:hAnsi="Times New Roman" w:cs="Times New Roman"/>
          <w:sz w:val="26"/>
          <w:szCs w:val="26"/>
        </w:rPr>
        <w:t>declaratia</w:t>
      </w:r>
      <w:proofErr w:type="spellEnd"/>
      <w:r w:rsidRPr="006D4C6E">
        <w:rPr>
          <w:rFonts w:ascii="Times New Roman" w:hAnsi="Times New Roman" w:cs="Times New Roman"/>
          <w:sz w:val="26"/>
          <w:szCs w:val="26"/>
        </w:rPr>
        <w:t xml:space="preserve"> cu locurile de munca ale medicului/medicilor  (model anexat);</w:t>
      </w:r>
    </w:p>
    <w:p w14:paraId="0D7E016B" w14:textId="72D39D87" w:rsidR="0079038B" w:rsidRDefault="0079038B" w:rsidP="007903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38B">
        <w:rPr>
          <w:rFonts w:ascii="Times New Roman" w:hAnsi="Times New Roman" w:cs="Times New Roman"/>
          <w:sz w:val="26"/>
          <w:szCs w:val="26"/>
        </w:rPr>
        <w:t xml:space="preserve">s) pentru medicii care au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implinit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varsta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de pensionare de ani, </w:t>
      </w:r>
      <w:r w:rsidRPr="0079038B">
        <w:rPr>
          <w:rFonts w:ascii="Times New Roman" w:hAnsi="Times New Roman" w:cs="Times New Roman"/>
          <w:b/>
          <w:sz w:val="26"/>
          <w:szCs w:val="26"/>
        </w:rPr>
        <w:t>avizul anual</w:t>
      </w:r>
      <w:r w:rsidRPr="0079038B">
        <w:rPr>
          <w:rFonts w:ascii="Times New Roman" w:hAnsi="Times New Roman" w:cs="Times New Roman"/>
          <w:sz w:val="26"/>
          <w:szCs w:val="26"/>
        </w:rPr>
        <w:t xml:space="preserve"> eliberat de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Directia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Sanatate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Publica  si Colegiul Medicilor conform art.391, alin (8), din Legea 95/2006 privind reforma in domeniul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sanatatii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, republicata , cu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si </w:t>
      </w:r>
      <w:proofErr w:type="spellStart"/>
      <w:r w:rsidRPr="0079038B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79038B">
        <w:rPr>
          <w:rFonts w:ascii="Times New Roman" w:hAnsi="Times New Roman" w:cs="Times New Roman"/>
          <w:sz w:val="26"/>
          <w:szCs w:val="26"/>
        </w:rPr>
        <w:t xml:space="preserve"> ulterioare;</w:t>
      </w:r>
    </w:p>
    <w:p w14:paraId="674F6A45" w14:textId="3B4F4BF7" w:rsidR="00CE5CC1" w:rsidRPr="0079038B" w:rsidRDefault="00CE5CC1" w:rsidP="007903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t) </w:t>
      </w:r>
      <w:proofErr w:type="spellStart"/>
      <w:r w:rsidRPr="00CE5CC1">
        <w:rPr>
          <w:rFonts w:ascii="Times New Roman" w:hAnsi="Times New Roman" w:cs="Times New Roman"/>
          <w:sz w:val="26"/>
          <w:szCs w:val="26"/>
        </w:rPr>
        <w:t>declaratie</w:t>
      </w:r>
      <w:proofErr w:type="spellEnd"/>
      <w:r w:rsidRPr="00CE5CC1">
        <w:rPr>
          <w:rFonts w:ascii="Times New Roman" w:hAnsi="Times New Roman" w:cs="Times New Roman"/>
          <w:sz w:val="26"/>
          <w:szCs w:val="26"/>
        </w:rPr>
        <w:t xml:space="preserve"> acordare servicii conform </w:t>
      </w:r>
      <w:r w:rsidRPr="00CE5CC1">
        <w:rPr>
          <w:rFonts w:ascii="Times New Roman" w:hAnsi="Times New Roman" w:cs="Times New Roman"/>
          <w:b/>
          <w:sz w:val="26"/>
          <w:szCs w:val="26"/>
        </w:rPr>
        <w:t>Anexei nr.2</w:t>
      </w:r>
      <w:bookmarkStart w:id="0" w:name="_GoBack"/>
      <w:bookmarkEnd w:id="0"/>
    </w:p>
    <w:p w14:paraId="59A0255B" w14:textId="77777777" w:rsidR="0024500A" w:rsidRPr="001B4BF6" w:rsidRDefault="0024500A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026A3E10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(2) Documentele necesare încheierii contractelor se transmit în format electronic asumate fiecare în</w:t>
      </w:r>
    </w:p>
    <w:p w14:paraId="40DB8D02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parte prin semnătura electronică extinsă/calificată a reprezentantului legal al furnizorului.</w:t>
      </w:r>
    </w:p>
    <w:p w14:paraId="41BD4B1D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Reprezentantul legal al furnizorului răspunde de realitatea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şi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exactitatea documentelor necesare</w:t>
      </w:r>
    </w:p>
    <w:p w14:paraId="15F769A9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încheierii contractelor.</w:t>
      </w:r>
    </w:p>
    <w:p w14:paraId="4F9D2EDE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>(3) Documentele solicitate în procesul de contractare existente la nivelul casei de asigurări de</w:t>
      </w:r>
    </w:p>
    <w:p w14:paraId="5C1BD682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sănătate nu vor mai fi transmise la încheierea contractelor, cu </w:t>
      </w:r>
      <w:proofErr w:type="spellStart"/>
      <w:r w:rsidRPr="001B4BF6">
        <w:rPr>
          <w:rFonts w:ascii="Times New Roman" w:hAnsi="Times New Roman" w:cs="Times New Roman"/>
          <w:kern w:val="0"/>
          <w:sz w:val="26"/>
          <w:szCs w:val="26"/>
        </w:rPr>
        <w:t>excepţia</w:t>
      </w:r>
      <w:proofErr w:type="spellEnd"/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 documentelor modificate sau</w:t>
      </w:r>
    </w:p>
    <w:p w14:paraId="7B4933DA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kern w:val="0"/>
          <w:sz w:val="26"/>
          <w:szCs w:val="26"/>
        </w:rPr>
        <w:t xml:space="preserve">cu perioadă de valabilitate </w:t>
      </w: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expirată, care se transmit în format electronic cu semnătura electronică</w:t>
      </w:r>
    </w:p>
    <w:p w14:paraId="42572403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extinsă/calificată.</w:t>
      </w:r>
    </w:p>
    <w:p w14:paraId="2FCDE1D3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color w:val="FFFFFF"/>
          <w:kern w:val="0"/>
          <w:sz w:val="26"/>
          <w:szCs w:val="26"/>
        </w:rPr>
        <w:t>125</w:t>
      </w:r>
    </w:p>
    <w:p w14:paraId="085D2A8E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(4) Medicii, pentru a intra în </w:t>
      </w:r>
      <w:proofErr w:type="spellStart"/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relaţie</w:t>
      </w:r>
      <w:proofErr w:type="spellEnd"/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contractuală cu casa de asigurări de sănătate, trebuie să </w:t>
      </w:r>
      <w:proofErr w:type="spellStart"/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deţină</w:t>
      </w:r>
      <w:proofErr w:type="spellEnd"/>
    </w:p>
    <w:p w14:paraId="79364753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semnătură electronică extinsă/calificată.</w:t>
      </w:r>
    </w:p>
    <w:p w14:paraId="325B2EC5" w14:textId="77777777" w:rsidR="001B4BF6" w:rsidRPr="001B4BF6" w:rsidRDefault="001B4BF6" w:rsidP="001B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(5) Recomandările pentru îngrijiri paliative la domiciliu emise anterior datei de intrare în vigoare a</w:t>
      </w:r>
    </w:p>
    <w:p w14:paraId="0A55F97B" w14:textId="6F1DF988" w:rsidR="001B4BF6" w:rsidRPr="001B4BF6" w:rsidRDefault="001B4BF6" w:rsidP="001B4BF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prezentei hotărâri, </w:t>
      </w:r>
      <w:proofErr w:type="spellStart"/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>îşi</w:t>
      </w:r>
      <w:proofErr w:type="spellEnd"/>
      <w:r w:rsidRPr="001B4BF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păstrează valabilitatea.</w:t>
      </w:r>
    </w:p>
    <w:sectPr w:rsidR="001B4BF6" w:rsidRPr="001B4BF6" w:rsidSect="001B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1E"/>
    <w:rsid w:val="00043097"/>
    <w:rsid w:val="001B4BF6"/>
    <w:rsid w:val="0024500A"/>
    <w:rsid w:val="002B1A8E"/>
    <w:rsid w:val="00391D1E"/>
    <w:rsid w:val="006D4C6E"/>
    <w:rsid w:val="0079038B"/>
    <w:rsid w:val="00791632"/>
    <w:rsid w:val="00873E2C"/>
    <w:rsid w:val="008D7829"/>
    <w:rsid w:val="00A1493A"/>
    <w:rsid w:val="00C910A9"/>
    <w:rsid w:val="00CB0BBF"/>
    <w:rsid w:val="00C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B2A"/>
  <w15:chartTrackingRefBased/>
  <w15:docId w15:val="{19D16AD7-07B2-4806-B905-5AB402FA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8D7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Gheorghiu Cristina-Elena</dc:creator>
  <cp:keywords/>
  <dc:description/>
  <cp:lastModifiedBy>anda</cp:lastModifiedBy>
  <cp:revision>14</cp:revision>
  <dcterms:created xsi:type="dcterms:W3CDTF">2023-06-13T06:34:00Z</dcterms:created>
  <dcterms:modified xsi:type="dcterms:W3CDTF">2023-06-13T07:42:00Z</dcterms:modified>
</cp:coreProperties>
</file>